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7AFBA" w14:textId="2DDF565D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r w:rsidR="007A0D46" w:rsidRPr="007A0D46">
            <w:rPr>
              <w:rFonts w:asciiTheme="majorHAnsi" w:hAnsiTheme="majorHAnsi"/>
              <w:sz w:val="20"/>
              <w:szCs w:val="20"/>
            </w:rPr>
            <w:t>MCOM16 (2015)</w:t>
          </w:r>
        </w:sdtContent>
      </w:sdt>
    </w:p>
    <w:p w14:paraId="443D576D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ermStart w:id="326962703" w:edGrp="everyone"/>
    <w:p w14:paraId="004FB6CF" w14:textId="08715EB1" w:rsidR="00AF3758" w:rsidRPr="00592A95" w:rsidRDefault="001F3D67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permEnd w:id="326962703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4D3FDD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</w:p>
    <w:permStart w:id="1100107549" w:edGrp="everyone"/>
    <w:p w14:paraId="0D24DE3F" w14:textId="77777777" w:rsidR="001F5E9E" w:rsidRPr="001F5E9E" w:rsidRDefault="001F3D67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100107549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14:paraId="5A6ECF75" w14:textId="77777777" w:rsidR="00FD49E0" w:rsidRDefault="00FD49E0" w:rsidP="00FD49E0">
      <w:pPr>
        <w:rPr>
          <w:rFonts w:asciiTheme="majorHAnsi" w:hAnsiTheme="majorHAnsi"/>
        </w:rPr>
      </w:pPr>
    </w:p>
    <w:p w14:paraId="6819A90A" w14:textId="77777777" w:rsidR="00FC0D4C" w:rsidRPr="00592A95" w:rsidRDefault="00FC0D4C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7C7A2C96" w14:textId="77777777" w:rsidTr="005D1872">
        <w:trPr>
          <w:trHeight w:val="1089"/>
        </w:trPr>
        <w:tc>
          <w:tcPr>
            <w:tcW w:w="5451" w:type="dxa"/>
            <w:vAlign w:val="center"/>
          </w:tcPr>
          <w:p w14:paraId="3B76C49E" w14:textId="77777777" w:rsidR="00FD49E0" w:rsidRPr="00592A95" w:rsidRDefault="001F3D67" w:rsidP="005D18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813083159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81308315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963325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9633255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5661AF06" w14:textId="77777777" w:rsidR="00FD49E0" w:rsidRPr="00592A95" w:rsidRDefault="001F3D67" w:rsidP="005D1872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7656497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656497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8892738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88927384"/>
              </w:sdtContent>
            </w:sdt>
          </w:p>
          <w:p w14:paraId="7C8459E9" w14:textId="77777777" w:rsidR="00FD49E0" w:rsidRPr="00592A95" w:rsidRDefault="00FD49E0" w:rsidP="005D187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7CDC7244" w14:textId="77777777" w:rsidTr="005D1872">
        <w:trPr>
          <w:trHeight w:val="1089"/>
        </w:trPr>
        <w:tc>
          <w:tcPr>
            <w:tcW w:w="5451" w:type="dxa"/>
            <w:vAlign w:val="center"/>
          </w:tcPr>
          <w:p w14:paraId="760D7AE3" w14:textId="77777777" w:rsidR="00FD49E0" w:rsidRPr="00592A95" w:rsidRDefault="001F3D67" w:rsidP="005D18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26132503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6132503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4537144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4537144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7E30552A" w14:textId="77777777" w:rsidR="00FD49E0" w:rsidRPr="00592A95" w:rsidRDefault="001F3D67" w:rsidP="005D18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70278412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0278412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2639030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26390301"/>
              </w:sdtContent>
            </w:sdt>
          </w:p>
          <w:p w14:paraId="1F403275" w14:textId="77777777" w:rsidR="00FD49E0" w:rsidRPr="00592A95" w:rsidRDefault="00FD49E0" w:rsidP="005D1872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1DC259EA" w14:textId="77777777" w:rsidTr="005D1872">
        <w:trPr>
          <w:trHeight w:val="1089"/>
        </w:trPr>
        <w:tc>
          <w:tcPr>
            <w:tcW w:w="5451" w:type="dxa"/>
            <w:vAlign w:val="center"/>
          </w:tcPr>
          <w:p w14:paraId="30188AA6" w14:textId="77777777" w:rsidR="00FD49E0" w:rsidRPr="00592A95" w:rsidRDefault="001F3D67" w:rsidP="005D18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78674840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8674840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8474642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78474642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388BC42B" w14:textId="77777777" w:rsidR="00FD49E0" w:rsidRPr="00592A95" w:rsidRDefault="001F3D67" w:rsidP="005D18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41303329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1303329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2297273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22972733"/>
              </w:sdtContent>
            </w:sdt>
          </w:p>
          <w:p w14:paraId="64F1727F" w14:textId="77777777" w:rsidR="00FD49E0" w:rsidRPr="00592A95" w:rsidRDefault="00FD49E0" w:rsidP="005D187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55A2666E" w14:textId="77777777" w:rsidTr="005D1872">
        <w:trPr>
          <w:trHeight w:val="1089"/>
        </w:trPr>
        <w:tc>
          <w:tcPr>
            <w:tcW w:w="5451" w:type="dxa"/>
            <w:vAlign w:val="center"/>
          </w:tcPr>
          <w:p w14:paraId="44002F70" w14:textId="77777777" w:rsidR="00FD49E0" w:rsidRPr="00592A95" w:rsidRDefault="001F3D67" w:rsidP="005D18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34252626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4252626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94557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945576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628B5D3" w14:textId="77777777" w:rsidR="00FD49E0" w:rsidRPr="00592A95" w:rsidRDefault="001F3D67" w:rsidP="005D18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40883939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0883939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4334948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43349487"/>
              </w:sdtContent>
            </w:sdt>
          </w:p>
          <w:p w14:paraId="72D44D32" w14:textId="77777777" w:rsidR="00FD49E0" w:rsidRPr="00592A95" w:rsidRDefault="00FD49E0" w:rsidP="005D187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7C0CC33F" w14:textId="77777777" w:rsidTr="005D1872">
        <w:trPr>
          <w:trHeight w:val="1089"/>
        </w:trPr>
        <w:tc>
          <w:tcPr>
            <w:tcW w:w="5451" w:type="dxa"/>
            <w:vAlign w:val="center"/>
          </w:tcPr>
          <w:p w14:paraId="5240801F" w14:textId="77777777" w:rsidR="00FD49E0" w:rsidRPr="00592A95" w:rsidRDefault="00FD49E0" w:rsidP="005D187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0F801043" w14:textId="77777777" w:rsidR="00FD49E0" w:rsidRPr="00592A95" w:rsidRDefault="001F3D67" w:rsidP="005D18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6535218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535218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8315186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83151866"/>
              </w:sdtContent>
            </w:sdt>
          </w:p>
          <w:p w14:paraId="3EFC9C80" w14:textId="77777777" w:rsidR="00FD49E0" w:rsidRPr="00592A95" w:rsidRDefault="00FD49E0" w:rsidP="005D187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10AB458B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597B081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775AF184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76F05F0B" w14:textId="77777777" w:rsidR="00F87DAF" w:rsidRDefault="005D187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Multimedia Reporting, MDIA 4553</w:t>
          </w:r>
        </w:p>
      </w:sdtContent>
    </w:sdt>
    <w:p w14:paraId="7E7B2034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48F6ACB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14:paraId="1D00C9FC" w14:textId="77777777" w:rsidR="00F87DAF" w:rsidRDefault="005D187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Alexander Brown, </w:t>
          </w:r>
          <w:hyperlink r:id="rId10" w:history="1">
            <w:r w:rsidRPr="00E04435">
              <w:rPr>
                <w:rStyle w:val="Hyperlink"/>
                <w:rFonts w:asciiTheme="majorHAnsi" w:hAnsiTheme="majorHAnsi" w:cs="Arial"/>
                <w:sz w:val="20"/>
                <w:szCs w:val="20"/>
              </w:rPr>
              <w:t>arbrown@astate.edu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870 972-2790</w:t>
          </w:r>
        </w:p>
      </w:sdtContent>
    </w:sdt>
    <w:p w14:paraId="42519307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E823C26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14:paraId="754A5804" w14:textId="77777777" w:rsidR="00F87DAF" w:rsidRDefault="00ED627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offered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last in Fall, 2013 – course has been replaced, and will not be taught again.</w:t>
          </w:r>
        </w:p>
      </w:sdtContent>
    </w:sdt>
    <w:p w14:paraId="401F85F8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14633FF5" w14:textId="77777777" w:rsidR="00B05106" w:rsidRDefault="001F3D67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77838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10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>Remove</w:t>
      </w:r>
      <w:r w:rsidR="00ED6271">
        <w:rPr>
          <w:rFonts w:asciiTheme="majorHAnsi" w:hAnsiTheme="majorHAnsi" w:cs="Arial"/>
          <w:sz w:val="20"/>
          <w:szCs w:val="20"/>
        </w:rPr>
        <w:t xml:space="preserve"> MDIA 4553, </w:t>
      </w:r>
      <w:proofErr w:type="spellStart"/>
      <w:r w:rsidR="00ED6271">
        <w:rPr>
          <w:rFonts w:asciiTheme="majorHAnsi" w:hAnsiTheme="majorHAnsi" w:cs="Arial"/>
          <w:sz w:val="20"/>
          <w:szCs w:val="20"/>
        </w:rPr>
        <w:t>Mutlimedia</w:t>
      </w:r>
      <w:proofErr w:type="spellEnd"/>
      <w:r w:rsidR="00ED6271">
        <w:rPr>
          <w:rFonts w:asciiTheme="majorHAnsi" w:hAnsiTheme="majorHAnsi" w:cs="Arial"/>
          <w:sz w:val="20"/>
          <w:szCs w:val="20"/>
        </w:rPr>
        <w:t xml:space="preserve"> Reporting</w:t>
      </w:r>
      <w:sdt>
        <w:sdtPr>
          <w:rPr>
            <w:rFonts w:asciiTheme="majorHAnsi" w:hAnsiTheme="majorHAnsi" w:cs="Arial"/>
            <w:sz w:val="20"/>
            <w:szCs w:val="20"/>
          </w:rPr>
          <w:alias w:val="Degree/Course"/>
          <w:tag w:val="Degree/Course"/>
          <w:id w:val="213325343"/>
          <w:showingPlcHdr/>
          <w:dropDownList>
            <w:listItem w:value="Choose an item."/>
            <w:listItem w:displayText="Degree" w:value="Degree"/>
            <w:listItem w:displayText="Course" w:value="Course"/>
          </w:dropDownList>
        </w:sdtPr>
        <w:sdtEndPr/>
        <w:sdtContent>
          <w:r w:rsidR="000470FE">
            <w:rPr>
              <w:rFonts w:asciiTheme="majorHAnsi" w:hAnsiTheme="majorHAnsi" w:cs="Arial"/>
              <w:sz w:val="20"/>
              <w:szCs w:val="20"/>
            </w:rPr>
            <w:t>[</w:t>
          </w:r>
          <w:r w:rsidR="000470FE">
            <w:rPr>
              <w:rStyle w:val="PlaceholderText"/>
            </w:rPr>
            <w:t>Select Degree/Course]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Term"/>
          <w:tag w:val="Term"/>
          <w:id w:val="804968880"/>
          <w:comboBox>
            <w:listItem w:value="Choose an item."/>
            <w:listItem w:displayText="Fall" w:value="Fall"/>
            <w:listItem w:displayText="Spring" w:value="Spring"/>
            <w:listItem w:displayText="Summer" w:value="Summer"/>
          </w:comboBox>
        </w:sdtPr>
        <w:sdtEndPr/>
        <w:sdtContent>
          <w:r w:rsidR="00ED6271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 w:rsidR="00B05106">
        <w:rPr>
          <w:rFonts w:asciiTheme="majorHAnsi" w:hAnsiTheme="majorHAnsi" w:cs="Arial"/>
          <w:sz w:val="20"/>
          <w:szCs w:val="20"/>
        </w:rPr>
        <w:t xml:space="preserve"> </w:t>
      </w:r>
      <w:r w:rsidR="00ED6271">
        <w:rPr>
          <w:rFonts w:asciiTheme="majorHAnsi" w:hAnsiTheme="majorHAnsi" w:cs="Arial"/>
          <w:sz w:val="20"/>
          <w:szCs w:val="20"/>
        </w:rPr>
        <w:t xml:space="preserve"> 2016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-1324813752"/>
          <w:showingPlcHdr/>
          <w:dropDownList>
            <w:listItem w:value="Choose an item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3C4DA1">
            <w:rPr>
              <w:rStyle w:val="PlaceholderText"/>
            </w:rPr>
            <w:t>[S</w:t>
          </w:r>
          <w:r w:rsidR="000470FE">
            <w:rPr>
              <w:rStyle w:val="PlaceholderText"/>
            </w:rPr>
            <w:t>elect Year</w:t>
          </w:r>
          <w:r w:rsidR="003C4DA1">
            <w:rPr>
              <w:rStyle w:val="PlaceholderText"/>
            </w:rPr>
            <w:t>]</w:t>
          </w:r>
        </w:sdtContent>
      </w:sdt>
    </w:p>
    <w:p w14:paraId="3E994AB5" w14:textId="77777777" w:rsidR="00B05106" w:rsidRPr="00B05106" w:rsidRDefault="001F3D67" w:rsidP="00B0510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66053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3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403B1">
        <w:rPr>
          <w:rFonts w:asciiTheme="majorHAnsi" w:hAnsiTheme="majorHAnsi" w:cs="Arial"/>
          <w:sz w:val="20"/>
          <w:szCs w:val="20"/>
        </w:rPr>
        <w:t xml:space="preserve"> 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1164977799"/>
          <w:showingPlcHdr/>
        </w:sdtPr>
        <w:sdtEndPr/>
        <w:sdtContent>
          <w:r w:rsidR="003C4DA1">
            <w:rPr>
              <w:rStyle w:val="PlaceholderText"/>
            </w:rPr>
            <w:t>Please clarify - C</w:t>
          </w:r>
          <w:r w:rsidR="000403B1" w:rsidRPr="00540388">
            <w:rPr>
              <w:rStyle w:val="PlaceholderText"/>
            </w:rPr>
            <w:t>lick here to enter text.</w:t>
          </w:r>
        </w:sdtContent>
      </w:sdt>
    </w:p>
    <w:p w14:paraId="19D3DE25" w14:textId="77777777" w:rsidR="00262C88" w:rsidRDefault="00262C8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14:paraId="6FFDE37E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7A0D3F7F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14:paraId="6949EC89" w14:textId="77777777" w:rsidR="00F87DAF" w:rsidRDefault="00ED627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course being deleted was an elective for upper division journalism and RTV majors.</w:t>
          </w:r>
        </w:p>
      </w:sdtContent>
    </w:sdt>
    <w:p w14:paraId="54043848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14:paraId="40F00D4E" w14:textId="77777777" w:rsidR="00F87DAF" w:rsidRDefault="00ED627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New courses have replaced the deleted course.</w:t>
          </w:r>
        </w:p>
      </w:sdtContent>
    </w:sdt>
    <w:p w14:paraId="543B396F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F1737D4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C5BE6C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1526F933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1332C357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14:paraId="1D7CA1B8" w14:textId="77777777" w:rsidR="00F87DAF" w:rsidRPr="009C65F8" w:rsidRDefault="00ED627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effect</w:t>
          </w:r>
        </w:p>
      </w:sdtContent>
    </w:sdt>
    <w:p w14:paraId="5154E3C3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0B29A77" w14:textId="77777777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Yes/No"/>
          <w:tag w:val="Yes/No"/>
          <w:id w:val="-1173495289"/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3C4DA1">
            <w:rPr>
              <w:rStyle w:val="PlaceholderText"/>
            </w:rPr>
            <w:t>[Click to c</w:t>
          </w:r>
          <w:r w:rsidR="009C65F8" w:rsidRPr="009C65F8">
            <w:rPr>
              <w:rStyle w:val="PlaceholderText"/>
            </w:rPr>
            <w:t>hoose an item.</w:t>
          </w:r>
          <w:r w:rsidR="007339BD">
            <w:rPr>
              <w:rStyle w:val="PlaceholderText"/>
            </w:rPr>
            <w:t>]</w:t>
          </w:r>
        </w:sdtContent>
      </w:sdt>
    </w:p>
    <w:p w14:paraId="1EDC8CEB" w14:textId="77777777"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14:paraId="0E16C401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</w:sdtPr>
        <w:sdtEndPr/>
        <w:sdtContent>
          <w:r w:rsidR="00ED6271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1A6A096C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0F82A68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7B7FBE21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</w:sdtPr>
        <w:sdtEndPr/>
        <w:sdtContent>
          <w:r w:rsidR="00ED6271">
            <w:rPr>
              <w:rFonts w:asciiTheme="majorHAnsi" w:hAnsiTheme="majorHAnsi" w:cs="Arial"/>
              <w:sz w:val="20"/>
              <w:szCs w:val="20"/>
            </w:rPr>
            <w:t>MDIA (CMP) 4553, Multimedia Reporting</w:t>
          </w:r>
          <w:r w:rsidR="00DE0B56">
            <w:rPr>
              <w:rFonts w:asciiTheme="majorHAnsi" w:hAnsiTheme="majorHAnsi" w:cs="Arial"/>
              <w:sz w:val="20"/>
              <w:szCs w:val="20"/>
            </w:rPr>
            <w:t>,</w:t>
          </w:r>
          <w:r w:rsidR="00ED6271">
            <w:rPr>
              <w:rFonts w:asciiTheme="majorHAnsi" w:hAnsiTheme="majorHAnsi" w:cs="Arial"/>
              <w:sz w:val="20"/>
              <w:szCs w:val="20"/>
            </w:rPr>
            <w:t xml:space="preserve"> was made redundant during the major </w:t>
          </w:r>
          <w:r w:rsidR="00DE0B56">
            <w:rPr>
              <w:rFonts w:asciiTheme="majorHAnsi" w:hAnsiTheme="majorHAnsi" w:cs="Arial"/>
              <w:sz w:val="20"/>
              <w:szCs w:val="20"/>
            </w:rPr>
            <w:t xml:space="preserve">Department of Media </w:t>
          </w:r>
          <w:r w:rsidR="00ED6271">
            <w:rPr>
              <w:rFonts w:asciiTheme="majorHAnsi" w:hAnsiTheme="majorHAnsi" w:cs="Arial"/>
              <w:sz w:val="20"/>
              <w:szCs w:val="20"/>
            </w:rPr>
            <w:t xml:space="preserve">curriculum </w:t>
          </w:r>
          <w:r w:rsidR="00DE0B56">
            <w:rPr>
              <w:rFonts w:asciiTheme="majorHAnsi" w:hAnsiTheme="majorHAnsi" w:cs="Arial"/>
              <w:sz w:val="20"/>
              <w:szCs w:val="20"/>
            </w:rPr>
            <w:tab/>
          </w:r>
          <w:r w:rsidR="00DE0B56">
            <w:rPr>
              <w:rFonts w:asciiTheme="majorHAnsi" w:hAnsiTheme="majorHAnsi" w:cs="Arial"/>
              <w:sz w:val="20"/>
              <w:szCs w:val="20"/>
            </w:rPr>
            <w:tab/>
          </w:r>
          <w:r w:rsidR="00DE0B56">
            <w:rPr>
              <w:rFonts w:asciiTheme="majorHAnsi" w:hAnsiTheme="majorHAnsi" w:cs="Arial"/>
              <w:sz w:val="20"/>
              <w:szCs w:val="20"/>
            </w:rPr>
            <w:tab/>
          </w:r>
          <w:r w:rsidR="00ED6271">
            <w:rPr>
              <w:rFonts w:asciiTheme="majorHAnsi" w:hAnsiTheme="majorHAnsi" w:cs="Arial"/>
              <w:sz w:val="20"/>
              <w:szCs w:val="20"/>
            </w:rPr>
            <w:t xml:space="preserve">revision of </w:t>
          </w:r>
          <w:r w:rsidR="00DE0B56">
            <w:rPr>
              <w:rFonts w:asciiTheme="majorHAnsi" w:hAnsiTheme="majorHAnsi" w:cs="Arial"/>
              <w:sz w:val="20"/>
              <w:szCs w:val="20"/>
            </w:rPr>
            <w:t>2013.  The course should have been deleted at that time.</w:t>
          </w:r>
        </w:sdtContent>
      </w:sdt>
    </w:p>
    <w:p w14:paraId="6EADFCFC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23CF3946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FD4F14B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</w:t>
      </w:r>
      <w:r w:rsidR="00DE0B56">
        <w:rPr>
          <w:rFonts w:asciiTheme="majorHAnsi" w:hAnsiTheme="majorHAnsi" w:cs="Arial"/>
          <w:b/>
          <w:sz w:val="20"/>
          <w:szCs w:val="20"/>
        </w:rPr>
        <w:t xml:space="preserve">  Yes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284435984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657274252"/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Pr="00DB49F4">
                <w:rPr>
                  <w:rStyle w:val="PlaceholderText"/>
                </w:rPr>
                <w:t>[Click to choose an item.]</w:t>
              </w:r>
            </w:sdtContent>
          </w:sdt>
        </w:sdtContent>
      </w:sdt>
    </w:p>
    <w:p w14:paraId="0739B34D" w14:textId="77777777" w:rsidR="001F6306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4BA03769" w14:textId="77777777" w:rsidR="00DE0B56" w:rsidRDefault="00DE0B5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MDIA 2010, Multimedia Reporting Laboratory</w:t>
      </w:r>
    </w:p>
    <w:p w14:paraId="5C7A97F3" w14:textId="77777777" w:rsidR="00DE0B56" w:rsidRDefault="00DE0B5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MDIA 2013, Multimedia Reporting</w:t>
      </w:r>
    </w:p>
    <w:p w14:paraId="66243930" w14:textId="77777777" w:rsidR="00DE0B56" w:rsidRPr="009C65F8" w:rsidRDefault="00DE0B5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MDIA 4050, Advanced Reporting Laboratory</w:t>
      </w:r>
    </w:p>
    <w:p w14:paraId="16B2E691" w14:textId="77777777" w:rsidR="00DE0B5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</w:sdtPr>
        <w:sdtEndPr/>
        <w:sdtContent>
          <w:r w:rsidR="00DE0B56">
            <w:rPr>
              <w:rFonts w:asciiTheme="majorHAnsi" w:hAnsiTheme="majorHAnsi" w:cs="Arial"/>
              <w:sz w:val="20"/>
              <w:szCs w:val="20"/>
            </w:rPr>
            <w:t>MDIA 4053, Advanced Reporting</w:t>
          </w:r>
        </w:sdtContent>
      </w:sdt>
    </w:p>
    <w:p w14:paraId="68441361" w14:textId="77777777" w:rsidR="001F6306" w:rsidRDefault="00DE0B5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16A84DC0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1BB8C9A" w14:textId="77777777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</w:t>
      </w:r>
      <w:r w:rsidR="006C2C3F">
        <w:rPr>
          <w:rFonts w:asciiTheme="majorHAnsi" w:hAnsiTheme="majorHAnsi" w:cs="Arial"/>
          <w:b/>
          <w:sz w:val="20"/>
          <w:szCs w:val="20"/>
        </w:rPr>
        <w:t xml:space="preserve">   No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Yes/No"/>
              <w:tag w:val="Yes/No"/>
              <w:id w:val="1946499331"/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="007339BD">
                <w:rPr>
                  <w:rStyle w:val="PlaceholderText"/>
                </w:rPr>
                <w:t>[Click to c</w:t>
              </w:r>
              <w:r w:rsidR="009C65F8" w:rsidRPr="00540388">
                <w:rPr>
                  <w:rStyle w:val="PlaceholderText"/>
                </w:rPr>
                <w:t>hoose an item.</w:t>
              </w:r>
              <w:r w:rsidR="007339BD">
                <w:rPr>
                  <w:rStyle w:val="PlaceholderText"/>
                </w:rPr>
                <w:t>]</w:t>
              </w:r>
            </w:sdtContent>
          </w:sdt>
        </w:sdtContent>
      </w:sdt>
    </w:p>
    <w:p w14:paraId="230DBF39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1270831405" w:edGrp="everyone" w:displacedByCustomXml="prev"/>
        <w:p w14:paraId="616DA7ED" w14:textId="77777777"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70831405" w:displacedByCustomXml="next"/>
      </w:sdtContent>
    </w:sdt>
    <w:p w14:paraId="46D00E1B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6BA07F0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19CF4BC5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14:paraId="031E371A" w14:textId="77777777" w:rsidTr="005D1872">
        <w:tc>
          <w:tcPr>
            <w:tcW w:w="11016" w:type="dxa"/>
            <w:shd w:val="clear" w:color="auto" w:fill="D9D9D9" w:themeFill="background1" w:themeFillShade="D9"/>
          </w:tcPr>
          <w:p w14:paraId="409A8647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234A4CCC" w14:textId="77777777" w:rsidTr="005D1872">
        <w:tc>
          <w:tcPr>
            <w:tcW w:w="11016" w:type="dxa"/>
            <w:shd w:val="clear" w:color="auto" w:fill="F2F2F2" w:themeFill="background1" w:themeFillShade="F2"/>
          </w:tcPr>
          <w:p w14:paraId="393483BD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2EAEB258" w14:textId="77777777" w:rsidR="009C3C35" w:rsidRPr="008426D1" w:rsidRDefault="009C3C35" w:rsidP="005D187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7EFCABC9" w14:textId="77777777" w:rsidR="009C3C35" w:rsidRPr="008426D1" w:rsidRDefault="009C3C35" w:rsidP="005D1872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3E574BB6" w14:textId="77777777" w:rsidR="009C3C35" w:rsidRPr="008426D1" w:rsidRDefault="009C3C35" w:rsidP="005D1872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36004B2D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450D0D1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B67C91A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79AC8DC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58184E4D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780CA86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62E63565" w14:textId="77777777" w:rsidR="002917F4" w:rsidRDefault="009C3C35" w:rsidP="005D1872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D31C85E" wp14:editId="69E09357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349B3ECE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42C539E1" w14:textId="77777777" w:rsidR="009C3C35" w:rsidRPr="008426D1" w:rsidRDefault="009C3C35" w:rsidP="005D1872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47102B3" w14:textId="77777777" w:rsidR="009C3C35" w:rsidRDefault="009C3C35" w:rsidP="005D187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13B38465" w14:textId="77777777" w:rsidR="001F3D67" w:rsidRDefault="001F3D67" w:rsidP="005D187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18"/>
          <w:szCs w:val="18"/>
          <w:highlight w:val="yellow"/>
        </w:rPr>
      </w:pPr>
    </w:p>
    <w:p w14:paraId="68EAC90B" w14:textId="77777777" w:rsidR="001F3D67" w:rsidRDefault="001F3D67" w:rsidP="005D187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18"/>
          <w:szCs w:val="18"/>
          <w:highlight w:val="yellow"/>
        </w:rPr>
      </w:pPr>
    </w:p>
    <w:p w14:paraId="4460E06D" w14:textId="77777777" w:rsidR="001F3D67" w:rsidRDefault="00514153" w:rsidP="005D187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18"/>
          <w:szCs w:val="18"/>
          <w:highlight w:val="yellow"/>
        </w:rPr>
      </w:pPr>
      <w:r w:rsidRPr="001F3D67">
        <w:rPr>
          <w:rFonts w:asciiTheme="majorHAnsi" w:hAnsiTheme="majorHAnsi" w:cs="Arial"/>
          <w:color w:val="FF0000"/>
          <w:sz w:val="18"/>
          <w:szCs w:val="18"/>
          <w:highlight w:val="yellow"/>
        </w:rPr>
        <w:t>***</w:t>
      </w:r>
      <w:r w:rsidR="001F3D67" w:rsidRPr="001F3D67">
        <w:rPr>
          <w:rFonts w:asciiTheme="majorHAnsi" w:hAnsiTheme="majorHAnsi" w:cs="Arial"/>
          <w:color w:val="FF0000"/>
          <w:sz w:val="18"/>
          <w:szCs w:val="18"/>
          <w:highlight w:val="yellow"/>
        </w:rPr>
        <w:t xml:space="preserve">THERE IS NO UNDERGRADUATE BULLETIN REFERENCE TO THIS COURSE BEING DROPPED – </w:t>
      </w:r>
      <w:r w:rsidR="001F3D67">
        <w:rPr>
          <w:rFonts w:asciiTheme="majorHAnsi" w:hAnsiTheme="majorHAnsi" w:cs="Arial"/>
          <w:color w:val="FF0000"/>
          <w:sz w:val="18"/>
          <w:szCs w:val="18"/>
          <w:highlight w:val="yellow"/>
        </w:rPr>
        <w:t>DUE TO THIS REASON, THE</w:t>
      </w:r>
      <w:r w:rsidR="001F3D67" w:rsidRPr="001F3D67">
        <w:rPr>
          <w:rFonts w:asciiTheme="majorHAnsi" w:hAnsiTheme="majorHAnsi" w:cs="Arial"/>
          <w:color w:val="FF0000"/>
          <w:sz w:val="18"/>
          <w:szCs w:val="18"/>
          <w:highlight w:val="yellow"/>
        </w:rPr>
        <w:t xml:space="preserve"> CROSSLISTED RTV 5553 IS MENTIONED – THIS IS THE ONLY PLACE IT APPEARS IN PROGRAMS OF STUDY. </w:t>
      </w:r>
    </w:p>
    <w:p w14:paraId="1274A2F3" w14:textId="538E9462" w:rsidR="00514153" w:rsidRPr="001F3D67" w:rsidRDefault="001F3D67" w:rsidP="005D187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18"/>
          <w:szCs w:val="18"/>
        </w:rPr>
      </w:pPr>
      <w:r w:rsidRPr="001F3D67">
        <w:rPr>
          <w:rFonts w:asciiTheme="majorHAnsi" w:hAnsiTheme="majorHAnsi" w:cs="Arial"/>
          <w:color w:val="FF0000"/>
          <w:sz w:val="18"/>
          <w:szCs w:val="18"/>
          <w:highlight w:val="yellow"/>
        </w:rPr>
        <w:t>FOR UCC PURPOSES, PLEASE SIMPLY IGNORE THIS BULLETIN REFERENCE.</w:t>
      </w:r>
      <w:r>
        <w:rPr>
          <w:rFonts w:asciiTheme="majorHAnsi" w:hAnsiTheme="majorHAnsi" w:cs="Arial"/>
          <w:color w:val="FF0000"/>
          <w:sz w:val="18"/>
          <w:szCs w:val="18"/>
        </w:rPr>
        <w:t xml:space="preserve"> </w:t>
      </w:r>
    </w:p>
    <w:sdt>
      <w:sdtPr>
        <w:rPr>
          <w:rFonts w:asciiTheme="majorHAnsi" w:hAnsiTheme="majorHAnsi" w:cs="Arial"/>
          <w:sz w:val="22"/>
          <w:szCs w:val="22"/>
        </w:rPr>
        <w:id w:val="-97950460"/>
      </w:sdtPr>
      <w:sdtEndPr/>
      <w:sdtContent>
        <w:p w14:paraId="2E819001" w14:textId="77777777" w:rsidR="005D1872" w:rsidRDefault="005D1872" w:rsidP="005D1872">
          <w:pPr>
            <w:pStyle w:val="NormalWeb"/>
          </w:pPr>
          <w:proofErr w:type="gramStart"/>
          <w:r>
            <w:rPr>
              <w:rFonts w:ascii="Arial" w:hAnsi="Arial" w:cs="Arial"/>
              <w:b/>
              <w:bCs/>
              <w:sz w:val="16"/>
              <w:szCs w:val="16"/>
            </w:rPr>
            <w:t>CMP 3363.</w:t>
          </w:r>
          <w:proofErr w:type="gramEnd"/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Communications Research </w:t>
          </w:r>
          <w:r>
            <w:rPr>
              <w:rFonts w:ascii="Arial" w:hAnsi="Arial" w:cs="Arial"/>
              <w:sz w:val="16"/>
              <w:szCs w:val="16"/>
            </w:rPr>
            <w:t xml:space="preserve">Study and use of research tools and theories available for mass communications problem solving. Emphasis will be on library research, theory approaches, and applied media research. Cross-listed as MMJ 3363.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  <w:p w14:paraId="3B7E3D52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3373. </w:t>
          </w:r>
          <w:proofErr w:type="gramStart"/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Introduction to Internet Communications </w:t>
          </w:r>
          <w:r>
            <w:rPr>
              <w:rFonts w:ascii="Arial" w:hAnsi="Arial" w:cs="Arial"/>
              <w:sz w:val="16"/>
              <w:szCs w:val="16"/>
            </w:rPr>
            <w:t>Introductory course in the use of the Internet as a communication delivery system.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The course addresses Internet history, its development and future applications for communicators. Basic computer competency required. Cross-listed as MMJ 3373.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  <w:p w14:paraId="75034D26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3403. Screenwriting for Narrative Motion Pictures </w:t>
          </w:r>
          <w:r>
            <w:rPr>
              <w:rFonts w:ascii="Arial" w:hAnsi="Arial" w:cs="Arial"/>
              <w:sz w:val="16"/>
              <w:szCs w:val="16"/>
            </w:rPr>
            <w:t xml:space="preserve">Study and application of writing and scripting techniques for narrative motion picture, including synopsis, sequence outline, treat-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ments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and screenplay. Characterization and genre conventions are also considered.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  <w:p w14:paraId="1AB3AD42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3503. Film Cinematography, Lighting and Editing </w:t>
          </w:r>
          <w:r>
            <w:rPr>
              <w:rFonts w:ascii="Arial" w:hAnsi="Arial" w:cs="Arial"/>
              <w:sz w:val="16"/>
              <w:szCs w:val="16"/>
            </w:rPr>
            <w:t xml:space="preserve">Introduction to the theory and techniques of cinematography, lighting, and editing for narrative filmmaking.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Prerequisite, consent of instructor.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, Summer. </w:t>
          </w:r>
        </w:p>
        <w:p w14:paraId="7A0A7997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3573. Sports Production </w:t>
          </w:r>
          <w:r>
            <w:rPr>
              <w:rFonts w:ascii="Arial" w:hAnsi="Arial" w:cs="Arial"/>
              <w:sz w:val="16"/>
              <w:szCs w:val="16"/>
            </w:rPr>
            <w:t xml:space="preserve">Theory and practical application of sports production for radio and television.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  <w:p w14:paraId="7EE79408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3673. Seminar in Digital Media and Design </w:t>
          </w:r>
          <w:r>
            <w:rPr>
              <w:rFonts w:ascii="Arial" w:hAnsi="Arial" w:cs="Arial"/>
              <w:sz w:val="16"/>
              <w:szCs w:val="16"/>
            </w:rPr>
            <w:t xml:space="preserve">A study of the development and impact of digital media. Spring. </w:t>
          </w:r>
        </w:p>
        <w:p w14:paraId="1526F29E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4303. </w:t>
          </w:r>
          <w:proofErr w:type="gramStart"/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Advanced Filmmaking Techniques </w:t>
          </w:r>
          <w:r>
            <w:rPr>
              <w:rFonts w:ascii="Arial" w:hAnsi="Arial" w:cs="Arial"/>
              <w:sz w:val="16"/>
              <w:szCs w:val="16"/>
            </w:rPr>
            <w:t>In-depth study of narrative filmmaking as an art form.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Students develop greater expertise in shooting properly exposed and imaginatively composed images, storyboarding, production techniques, composition aesthetics, lighting, sound mixes, and digital non-linear editing.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Prerequisites, CMP 3303, CMP 3403, CMP 3503.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Spring. </w:t>
          </w:r>
        </w:p>
        <w:p w14:paraId="123646AE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4333. Special Topics Seminar </w:t>
          </w:r>
          <w:r>
            <w:rPr>
              <w:rFonts w:ascii="Arial" w:hAnsi="Arial" w:cs="Arial"/>
              <w:sz w:val="16"/>
              <w:szCs w:val="16"/>
            </w:rPr>
            <w:t xml:space="preserve">A seminar that addresses current topics in the area of communication. Fall. </w:t>
          </w:r>
        </w:p>
        <w:p w14:paraId="47424C4A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4353. Corporate Media Production </w:t>
          </w:r>
          <w:r>
            <w:rPr>
              <w:rFonts w:ascii="Arial" w:hAnsi="Arial" w:cs="Arial"/>
              <w:sz w:val="16"/>
              <w:szCs w:val="16"/>
            </w:rPr>
            <w:t xml:space="preserve">Study of the field and function of media pro-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duction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for business and nonprofit organizations. The course addresses client contact, budgeting, analysis of production problems, design and writing of scripts for promotion, training and news in corporate and industrial settings.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Prerequisites, PRAD 3013, CMP 2313 and CMP 3033.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Fall. Special course fee $25. </w:t>
          </w:r>
        </w:p>
        <w:p w14:paraId="55758CDF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lastRenderedPageBreak/>
            <w:t xml:space="preserve">CMP 4363. Multimedia Storytelling </w:t>
          </w:r>
          <w:r>
            <w:rPr>
              <w:rFonts w:ascii="Arial" w:hAnsi="Arial" w:cs="Arial"/>
              <w:sz w:val="16"/>
              <w:szCs w:val="16"/>
            </w:rPr>
            <w:t xml:space="preserve">Introductory course in multimedia concepts, media elements, platforms, and production. Emphasis is placed on delivery of content across media platforms for diverse audiences.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  <w:p w14:paraId="19AA269F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4383. Advanced Television Production </w:t>
          </w:r>
          <w:r>
            <w:rPr>
              <w:rFonts w:ascii="Arial" w:hAnsi="Arial" w:cs="Arial"/>
              <w:sz w:val="16"/>
              <w:szCs w:val="16"/>
            </w:rPr>
            <w:t xml:space="preserve">Practice in methods and procedures of pro-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ducing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studio and remote program content for ASU TV. This may include, athletic events, campus forums, concerts, newscasts, spelling bees, telethons, etc.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Prerequisite, C or better in CMP 3313.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May be repeated for a maximum total of six credit hours.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  <w:p w14:paraId="2F9872E9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4483. Broadcast Graphics </w:t>
          </w:r>
          <w:r>
            <w:rPr>
              <w:rFonts w:ascii="Arial" w:hAnsi="Arial" w:cs="Arial"/>
              <w:sz w:val="16"/>
              <w:szCs w:val="16"/>
            </w:rPr>
            <w:t xml:space="preserve">Development and production of graphics for video,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televi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- </w:t>
          </w:r>
          <w:proofErr w:type="spellStart"/>
          <w:proofErr w:type="gramStart"/>
          <w:r>
            <w:rPr>
              <w:rFonts w:ascii="Arial" w:hAnsi="Arial" w:cs="Arial"/>
              <w:sz w:val="16"/>
              <w:szCs w:val="16"/>
            </w:rPr>
            <w:t>sion</w:t>
          </w:r>
          <w:proofErr w:type="spellEnd"/>
          <w:proofErr w:type="gramEnd"/>
          <w:r>
            <w:rPr>
              <w:rFonts w:ascii="Arial" w:hAnsi="Arial" w:cs="Arial"/>
              <w:sz w:val="16"/>
              <w:szCs w:val="16"/>
            </w:rPr>
            <w:t xml:space="preserve">, and internet-based media. Fall. </w:t>
          </w:r>
        </w:p>
        <w:p w14:paraId="067D239F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4503. Film Production Practicum </w:t>
          </w:r>
          <w:r>
            <w:rPr>
              <w:rFonts w:ascii="Arial" w:hAnsi="Arial" w:cs="Arial"/>
              <w:sz w:val="16"/>
              <w:szCs w:val="16"/>
            </w:rPr>
            <w:t xml:space="preserve">A capstone experience in narrative motion picture production. Students will work individually or in groups to write, produce, shoot, edit and distribute a short film.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Prerequisites, CMP 4303 or consent of instructor.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  <w:p w14:paraId="09CC4F79" w14:textId="77777777" w:rsidR="005D1872" w:rsidRPr="005D1872" w:rsidRDefault="005D1872" w:rsidP="005D1872">
          <w:pPr>
            <w:pStyle w:val="NormalWeb"/>
            <w:rPr>
              <w:strike/>
              <w:color w:val="FF0000"/>
            </w:rPr>
          </w:pPr>
          <w:r w:rsidRPr="005D1872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 xml:space="preserve">CMP 4553. Multimedia Reporting </w:t>
          </w:r>
          <w:r w:rsidRPr="005D1872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Application of traditional journalism skills to digital media practice, including integration of audio, photographs, graphics and video as multimedia storytelling tools to enrich online news coverage. Dual-listed with RTV 5553. </w:t>
          </w:r>
          <w:proofErr w:type="gramStart"/>
          <w:r w:rsidRPr="005D1872">
            <w:rPr>
              <w:rFonts w:ascii="Arial" w:hAnsi="Arial" w:cs="Arial"/>
              <w:strike/>
              <w:color w:val="FF0000"/>
              <w:sz w:val="16"/>
              <w:szCs w:val="16"/>
            </w:rPr>
            <w:t>Prerequisite, CMP 3373.</w:t>
          </w:r>
          <w:proofErr w:type="gramEnd"/>
          <w:r w:rsidRPr="005D1872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 Fall, </w:t>
          </w:r>
          <w:proofErr w:type="gramStart"/>
          <w:r w:rsidRPr="005D1872">
            <w:rPr>
              <w:rFonts w:ascii="Arial" w:hAnsi="Arial" w:cs="Arial"/>
              <w:strike/>
              <w:color w:val="FF0000"/>
              <w:sz w:val="16"/>
              <w:szCs w:val="16"/>
            </w:rPr>
            <w:t>Spring</w:t>
          </w:r>
          <w:proofErr w:type="gramEnd"/>
          <w:r w:rsidRPr="005D1872">
            <w:rPr>
              <w:rFonts w:ascii="Arial" w:hAnsi="Arial" w:cs="Arial"/>
              <w:strike/>
              <w:color w:val="FF0000"/>
              <w:sz w:val="16"/>
              <w:szCs w:val="16"/>
            </w:rPr>
            <w:t xml:space="preserve">, Summer. </w:t>
          </w:r>
        </w:p>
        <w:p w14:paraId="7E119E15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4563. Sports Programming </w:t>
          </w:r>
          <w:r>
            <w:rPr>
              <w:rFonts w:ascii="Arial" w:hAnsi="Arial" w:cs="Arial"/>
              <w:sz w:val="16"/>
              <w:szCs w:val="16"/>
            </w:rPr>
            <w:t xml:space="preserve">Theory and practical application of sports programming for radio and television. Spring. </w:t>
          </w:r>
        </w:p>
        <w:p w14:paraId="04EA96A0" w14:textId="77777777" w:rsidR="005D1872" w:rsidRDefault="005D1872" w:rsidP="005D1872">
          <w:pPr>
            <w:pStyle w:val="NormalWeb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CMP 488V. Special Problems </w:t>
          </w:r>
          <w:r>
            <w:rPr>
              <w:rFonts w:ascii="Arial" w:hAnsi="Arial" w:cs="Arial"/>
              <w:sz w:val="16"/>
              <w:szCs w:val="16"/>
            </w:rPr>
            <w:t xml:space="preserve">Prerequisite, approval of Department Chairman and faculty. Fall,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Spring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, Summer. </w:t>
          </w:r>
        </w:p>
        <w:p w14:paraId="36A12981" w14:textId="77777777" w:rsidR="005D1872" w:rsidRDefault="005D1872" w:rsidP="005D1872">
          <w:pPr>
            <w:pStyle w:val="NormalWeb"/>
          </w:pPr>
          <w:r>
            <w:rPr>
              <w:rFonts w:ascii="TimesNewRomanPS" w:hAnsi="TimesNewRomanPS"/>
              <w:i/>
              <w:iCs/>
              <w:sz w:val="18"/>
              <w:szCs w:val="18"/>
            </w:rPr>
            <w:t xml:space="preserve">The bulletin can be accessed at http://www.astate.edu/a/registrar/students/ </w:t>
          </w:r>
        </w:p>
        <w:p w14:paraId="2B02362C" w14:textId="77777777" w:rsidR="001F3D67" w:rsidRDefault="005D1872" w:rsidP="005D1872">
          <w:pPr>
            <w:pStyle w:val="NormalWeb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491</w:t>
          </w:r>
        </w:p>
        <w:p w14:paraId="29D39461" w14:textId="77777777" w:rsidR="001F3D67" w:rsidRDefault="001F3D67" w:rsidP="001F3D6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18"/>
              <w:szCs w:val="18"/>
              <w:highlight w:val="yellow"/>
            </w:rPr>
          </w:pPr>
          <w:r w:rsidRPr="001F3D67">
            <w:rPr>
              <w:rFonts w:asciiTheme="majorHAnsi" w:hAnsiTheme="majorHAnsi" w:cs="Arial"/>
              <w:color w:val="FF0000"/>
              <w:sz w:val="18"/>
              <w:szCs w:val="18"/>
              <w:highlight w:val="yellow"/>
            </w:rPr>
            <w:t xml:space="preserve">***THERE IS NO UNDERGRADUATE BULLETIN REFERENCE TO THIS COURSE BEING DROPPED – </w:t>
          </w:r>
          <w:r>
            <w:rPr>
              <w:rFonts w:asciiTheme="majorHAnsi" w:hAnsiTheme="majorHAnsi" w:cs="Arial"/>
              <w:color w:val="FF0000"/>
              <w:sz w:val="18"/>
              <w:szCs w:val="18"/>
              <w:highlight w:val="yellow"/>
            </w:rPr>
            <w:t>DUE TO THIS REASON, THE</w:t>
          </w:r>
          <w:r w:rsidRPr="001F3D67">
            <w:rPr>
              <w:rFonts w:asciiTheme="majorHAnsi" w:hAnsiTheme="majorHAnsi" w:cs="Arial"/>
              <w:color w:val="FF0000"/>
              <w:sz w:val="18"/>
              <w:szCs w:val="18"/>
              <w:highlight w:val="yellow"/>
            </w:rPr>
            <w:t xml:space="preserve"> CROSSLISTED RTV 5553 IS MENTIONED – THIS IS THE ONLY PLACE IT APPEARS IN PROGRAMS OF STUDY. </w:t>
          </w:r>
        </w:p>
        <w:p w14:paraId="34F01686" w14:textId="77777777" w:rsidR="001F3D67" w:rsidRPr="001F3D67" w:rsidRDefault="001F3D67" w:rsidP="001F3D6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FF0000"/>
              <w:sz w:val="18"/>
              <w:szCs w:val="18"/>
            </w:rPr>
          </w:pPr>
          <w:r w:rsidRPr="001F3D67">
            <w:rPr>
              <w:rFonts w:asciiTheme="majorHAnsi" w:hAnsiTheme="majorHAnsi" w:cs="Arial"/>
              <w:color w:val="FF0000"/>
              <w:sz w:val="18"/>
              <w:szCs w:val="18"/>
              <w:highlight w:val="yellow"/>
            </w:rPr>
            <w:t>FOR UCC PURPOSES, PLEASE SIMPLY IGNORE THIS BULLETIN REFERENCE.</w:t>
          </w:r>
          <w:r>
            <w:rPr>
              <w:rFonts w:asciiTheme="majorHAnsi" w:hAnsiTheme="majorHAnsi" w:cs="Arial"/>
              <w:color w:val="FF0000"/>
              <w:sz w:val="18"/>
              <w:szCs w:val="18"/>
            </w:rPr>
            <w:t xml:space="preserve"> </w:t>
          </w:r>
        </w:p>
        <w:p w14:paraId="31C2E5DA" w14:textId="77777777" w:rsidR="005D1872" w:rsidRPr="005D1872" w:rsidRDefault="005D1872" w:rsidP="005D1872">
          <w:pPr>
            <w:spacing w:before="100" w:beforeAutospacing="1" w:after="100" w:afterAutospacing="1" w:line="240" w:lineRule="auto"/>
            <w:rPr>
              <w:rFonts w:ascii="Times" w:hAnsi="Times" w:cs="Times New Roman"/>
              <w:sz w:val="20"/>
              <w:szCs w:val="20"/>
            </w:rPr>
          </w:pPr>
          <w:r w:rsidRPr="005D1872">
            <w:rPr>
              <w:rFonts w:ascii="MyriadPro" w:hAnsi="MyriadPro" w:cs="Times New Roman"/>
              <w:b/>
              <w:bCs/>
              <w:sz w:val="32"/>
              <w:szCs w:val="32"/>
            </w:rPr>
            <w:t xml:space="preserve">Radio-Television </w:t>
          </w:r>
        </w:p>
        <w:p w14:paraId="1CF89FEF" w14:textId="77777777" w:rsidR="005D1872" w:rsidRPr="005D1872" w:rsidRDefault="005D1872" w:rsidP="005D1872">
          <w:pPr>
            <w:spacing w:before="100" w:beforeAutospacing="1" w:after="100" w:afterAutospacing="1" w:line="240" w:lineRule="auto"/>
            <w:rPr>
              <w:rFonts w:ascii="Times" w:hAnsi="Times" w:cs="Times New Roman"/>
              <w:sz w:val="20"/>
              <w:szCs w:val="20"/>
            </w:rPr>
          </w:pPr>
          <w:r w:rsidRPr="005D1872">
            <w:rPr>
              <w:rFonts w:ascii="Arial" w:hAnsi="Arial" w:cs="Arial"/>
              <w:b/>
              <w:bCs/>
              <w:sz w:val="16"/>
              <w:szCs w:val="16"/>
            </w:rPr>
            <w:t xml:space="preserve">Master of Mass Communications </w:t>
          </w:r>
        </w:p>
        <w:tbl>
          <w:tblPr>
            <w:tblW w:w="0" w:type="auto"/>
            <w:shd w:val="clear" w:color="auto" w:fill="B2B2B2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357"/>
            <w:gridCol w:w="473"/>
          </w:tblGrid>
          <w:tr w:rsidR="005D1872" w:rsidRPr="005D1872" w14:paraId="5DBA65F5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91C4F19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divId w:val="1428386497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University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1E131932" w14:textId="77777777" w:rsidR="005D1872" w:rsidRPr="005D1872" w:rsidRDefault="005D1872" w:rsidP="005D1872">
                <w:pPr>
                  <w:spacing w:after="0" w:line="240" w:lineRule="auto"/>
                  <w:rPr>
                    <w:rFonts w:ascii="Times" w:eastAsia="Times New Roman" w:hAnsi="Times" w:cs="Times New Roman"/>
                    <w:sz w:val="20"/>
                    <w:szCs w:val="20"/>
                  </w:rPr>
                </w:pPr>
              </w:p>
            </w:tc>
          </w:tr>
          <w:tr w:rsidR="005D1872" w:rsidRPr="005D1872" w14:paraId="7DC7B18E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52E65D31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See Graduate School Degree Policies for additional information (p. 36)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6A91FDEF" w14:textId="77777777" w:rsidR="005D1872" w:rsidRPr="005D1872" w:rsidRDefault="005D1872" w:rsidP="005D1872">
                <w:pPr>
                  <w:spacing w:after="0" w:line="240" w:lineRule="auto"/>
                  <w:rPr>
                    <w:rFonts w:ascii="Times" w:eastAsia="Times New Roman" w:hAnsi="Times" w:cs="Times New Roman"/>
                    <w:sz w:val="20"/>
                    <w:szCs w:val="20"/>
                  </w:rPr>
                </w:pPr>
              </w:p>
            </w:tc>
          </w:tr>
          <w:tr w:rsidR="005D1872" w:rsidRPr="005D1872" w14:paraId="0781CEC6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70F39ED3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Program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4D2109CD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5D1872" w:rsidRPr="005D1872" w14:paraId="2AE1390D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9E6387B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MCOM 6043, Theory of Mass Communications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30118327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5D1872" w:rsidRPr="005D1872" w14:paraId="33C47D73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D565EF2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MCOM 6053, Quantitative Research Methods in Communications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5853EBC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5D1872" w:rsidRPr="005D1872" w14:paraId="04EAE88C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140D85BD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MCOM 6203, Introduction to Graduate Study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65D058C8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5D1872" w:rsidRPr="005D1872" w14:paraId="622D0963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42E7E7F3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MCOM 6253, Qualitative Research Methods in Communications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55BA2BBE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3 </w:t>
                </w:r>
              </w:p>
            </w:tc>
          </w:tr>
          <w:tr w:rsidR="005D1872" w:rsidRPr="005D1872" w14:paraId="1EC3FCAA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91616"/>
                  <w:bottom w:val="single" w:sz="8" w:space="0" w:color="19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74CE1459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91616"/>
                  <w:bottom w:val="single" w:sz="8" w:space="0" w:color="161616"/>
                  <w:right w:val="single" w:sz="8" w:space="0" w:color="191616"/>
                </w:tcBorders>
                <w:shd w:val="clear" w:color="auto" w:fill="B2B2B2"/>
                <w:vAlign w:val="center"/>
                <w:hideMark/>
              </w:tcPr>
              <w:p w14:paraId="20EF7E10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12 </w:t>
                </w:r>
              </w:p>
            </w:tc>
          </w:tr>
          <w:tr w:rsidR="005D1872" w:rsidRPr="005D1872" w14:paraId="054B3789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5FC0B8DB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Journalism Requirements: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7F80A51D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5D1872" w:rsidRPr="005D1872" w14:paraId="7295662B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319E28C2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Select twelve hours from the following: </w:t>
                </w:r>
              </w:p>
              <w:p w14:paraId="1B8E77D7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>MCOM 5023, Public Opinion, Propaganda and the Mass Media MCOM 6023, Advanced Studies in Communications Law MCOM 680V, Independent Study</w:t>
                </w:r>
                <w:r w:rsidRPr="005D1872">
                  <w:rPr>
                    <w:rFonts w:ascii="Arial" w:hAnsi="Arial" w:cs="Arial"/>
                    <w:sz w:val="12"/>
                    <w:szCs w:val="12"/>
                  </w:rPr>
                  <w:br/>
                  <w:t xml:space="preserve">RTV 6073, International Communication Seminar </w:t>
                </w:r>
              </w:p>
              <w:p w14:paraId="43983305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>RTV 5323, News Production and Performance RTV 5333, Trending Topics</w:t>
                </w:r>
                <w:r w:rsidRPr="005D1872">
                  <w:rPr>
                    <w:rFonts w:ascii="Arial" w:hAnsi="Arial" w:cs="Arial"/>
                    <w:sz w:val="12"/>
                    <w:szCs w:val="12"/>
                  </w:rPr>
                  <w:br/>
                  <w:t>RTV 5363, Multimedia Storytelling</w:t>
                </w:r>
                <w:r w:rsidRPr="005D1872">
                  <w:rPr>
                    <w:rFonts w:ascii="Arial" w:hAnsi="Arial" w:cs="Arial"/>
                    <w:sz w:val="12"/>
                    <w:szCs w:val="12"/>
                  </w:rPr>
                  <w:br/>
                  <w:t xml:space="preserve">RTV 5373, Internet Communications </w:t>
                </w:r>
              </w:p>
              <w:p w14:paraId="40EA1E55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trike/>
                    <w:color w:val="FF0000"/>
                    <w:sz w:val="18"/>
                    <w:szCs w:val="18"/>
                  </w:rPr>
                  <w:t>RTV 5553, Multimedia Reporting</w:t>
                </w:r>
                <w:r w:rsidRPr="005D1872">
                  <w:rPr>
                    <w:rFonts w:ascii="Arial" w:hAnsi="Arial" w:cs="Arial"/>
                    <w:strike/>
                    <w:color w:val="FF0000"/>
                    <w:sz w:val="20"/>
                    <w:szCs w:val="20"/>
                  </w:rPr>
                  <w:br/>
                </w: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RTV 5573, </w:t>
                </w:r>
                <w:proofErr w:type="spellStart"/>
                <w:r w:rsidRPr="005D1872">
                  <w:rPr>
                    <w:rFonts w:ascii="Arial" w:hAnsi="Arial" w:cs="Arial"/>
                    <w:sz w:val="12"/>
                    <w:szCs w:val="12"/>
                  </w:rPr>
                  <w:t>Sportscasting</w:t>
                </w:r>
                <w:proofErr w:type="spellEnd"/>
                <w:r w:rsidRPr="005D1872">
                  <w:rPr>
                    <w:rFonts w:ascii="Arial" w:hAnsi="Arial" w:cs="Arial"/>
                    <w:sz w:val="12"/>
                    <w:szCs w:val="12"/>
                  </w:rPr>
                  <w:br/>
                  <w:t>RTV 6023, Advanced Studies in Broadcast Management RTV 6033, The Broadcast Documentary</w:t>
                </w:r>
                <w:r w:rsidRPr="005D1872">
                  <w:rPr>
                    <w:rFonts w:ascii="Arial" w:hAnsi="Arial" w:cs="Arial"/>
                    <w:sz w:val="12"/>
                    <w:szCs w:val="12"/>
                  </w:rPr>
                  <w:br/>
                  <w:t xml:space="preserve">RTV 6223, Broadcasting Seminar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709A82B6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12 </w:t>
                </w:r>
              </w:p>
            </w:tc>
          </w:tr>
          <w:tr w:rsidR="005D1872" w:rsidRPr="005D1872" w14:paraId="58752A16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687D68BE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Electives: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2E283B3C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5D1872" w:rsidRPr="005D1872" w14:paraId="17FE0730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21DC7E29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sz w:val="12"/>
                    <w:szCs w:val="12"/>
                  </w:rPr>
                  <w:t xml:space="preserve">Advisor-approved Electives </w:t>
                </w:r>
              </w:p>
              <w:p w14:paraId="22E0C184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i/>
                    <w:iCs/>
                    <w:sz w:val="12"/>
                    <w:szCs w:val="12"/>
                  </w:rPr>
                  <w:t xml:space="preserve">May include six hours of thesis or project credit, courses in the college and/or courses outside the college. The topic of the thesis or project is subject to approval by the student’s thesis or project committee. The thesis or project may be a continuation or extension of research begun in a Communications graduate class.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236C9788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6 </w:t>
                </w:r>
              </w:p>
            </w:tc>
          </w:tr>
          <w:tr w:rsidR="005D1872" w:rsidRPr="005D1872" w14:paraId="0286EA14" w14:textId="77777777" w:rsidTr="005D1872">
            <w:tc>
              <w:tcPr>
                <w:tcW w:w="0" w:type="auto"/>
                <w:tcBorders>
                  <w:top w:val="single" w:sz="8" w:space="0" w:color="191616"/>
                  <w:left w:val="single" w:sz="8" w:space="0" w:color="161616"/>
                  <w:bottom w:val="single" w:sz="8" w:space="0" w:color="19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7667A8F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lastRenderedPageBreak/>
                  <w:t xml:space="preserve">Total Required Hours: </w:t>
                </w:r>
              </w:p>
            </w:tc>
            <w:tc>
              <w:tcPr>
                <w:tcW w:w="0" w:type="auto"/>
                <w:tcBorders>
                  <w:top w:val="single" w:sz="8" w:space="0" w:color="161616"/>
                  <w:left w:val="single" w:sz="8" w:space="0" w:color="161616"/>
                  <w:bottom w:val="single" w:sz="8" w:space="0" w:color="161616"/>
                  <w:right w:val="single" w:sz="8" w:space="0" w:color="161616"/>
                </w:tcBorders>
                <w:shd w:val="clear" w:color="auto" w:fill="B2B2B2"/>
                <w:vAlign w:val="center"/>
                <w:hideMark/>
              </w:tcPr>
              <w:p w14:paraId="01786352" w14:textId="77777777" w:rsidR="005D1872" w:rsidRPr="005D1872" w:rsidRDefault="005D1872" w:rsidP="005D1872">
                <w:pPr>
                  <w:spacing w:before="100" w:beforeAutospacing="1" w:after="100" w:afterAutospacing="1" w:line="240" w:lineRule="auto"/>
                  <w:rPr>
                    <w:rFonts w:ascii="Times" w:hAnsi="Times" w:cs="Times New Roman"/>
                    <w:sz w:val="20"/>
                    <w:szCs w:val="20"/>
                  </w:rPr>
                </w:pPr>
                <w:r w:rsidRPr="005D1872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30 </w:t>
                </w:r>
              </w:p>
            </w:tc>
          </w:tr>
        </w:tbl>
        <w:p w14:paraId="0CCEB7F8" w14:textId="77777777" w:rsidR="005D1872" w:rsidRPr="005D1872" w:rsidRDefault="005D1872" w:rsidP="005D1872">
          <w:pPr>
            <w:spacing w:before="100" w:beforeAutospacing="1" w:after="100" w:afterAutospacing="1" w:line="240" w:lineRule="auto"/>
            <w:rPr>
              <w:rFonts w:ascii="Times" w:hAnsi="Times" w:cs="Times New Roman"/>
              <w:sz w:val="20"/>
              <w:szCs w:val="20"/>
            </w:rPr>
          </w:pPr>
          <w:r w:rsidRPr="005D1872">
            <w:rPr>
              <w:rFonts w:ascii="TimesNewRomanPS" w:hAnsi="TimesNewRomanPS" w:cs="Times New Roman"/>
              <w:i/>
              <w:iCs/>
              <w:sz w:val="18"/>
              <w:szCs w:val="18"/>
            </w:rPr>
            <w:t xml:space="preserve">The bulletin can be accessed at http://www.astate.edu/a/registrar/students/ </w:t>
          </w:r>
        </w:p>
        <w:p w14:paraId="717454A1" w14:textId="77777777" w:rsidR="005D1872" w:rsidRPr="005D1872" w:rsidRDefault="005D1872" w:rsidP="005D1872">
          <w:pPr>
            <w:spacing w:before="100" w:beforeAutospacing="1" w:after="100" w:afterAutospacing="1" w:line="240" w:lineRule="auto"/>
            <w:rPr>
              <w:rFonts w:ascii="Times" w:hAnsi="Times" w:cs="Times New Roman"/>
              <w:sz w:val="20"/>
              <w:szCs w:val="20"/>
            </w:rPr>
          </w:pPr>
          <w:r w:rsidRPr="005D1872">
            <w:rPr>
              <w:rFonts w:ascii="Arial" w:hAnsi="Arial" w:cs="Arial"/>
              <w:sz w:val="16"/>
              <w:szCs w:val="16"/>
            </w:rPr>
            <w:t xml:space="preserve">191 </w:t>
          </w:r>
        </w:p>
        <w:p w14:paraId="16DFAA82" w14:textId="77777777" w:rsidR="009C3C35" w:rsidRPr="008426D1" w:rsidRDefault="001F3D67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9D0E14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84207" w14:textId="77777777" w:rsidR="006C2C3F" w:rsidRDefault="006C2C3F" w:rsidP="00AF3758">
      <w:pPr>
        <w:spacing w:after="0" w:line="240" w:lineRule="auto"/>
      </w:pPr>
      <w:r>
        <w:separator/>
      </w:r>
    </w:p>
  </w:endnote>
  <w:endnote w:type="continuationSeparator" w:id="0">
    <w:p w14:paraId="2DF7D6EE" w14:textId="77777777" w:rsidR="006C2C3F" w:rsidRDefault="006C2C3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15E99" w14:textId="77777777" w:rsidR="006C2C3F" w:rsidRDefault="006C2C3F" w:rsidP="00AF3758">
      <w:pPr>
        <w:spacing w:after="0" w:line="240" w:lineRule="auto"/>
      </w:pPr>
      <w:r>
        <w:separator/>
      </w:r>
    </w:p>
  </w:footnote>
  <w:footnote w:type="continuationSeparator" w:id="0">
    <w:p w14:paraId="33596EF9" w14:textId="77777777" w:rsidR="006C2C3F" w:rsidRDefault="006C2C3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A3DBC" w14:textId="77777777" w:rsidR="006C2C3F" w:rsidRDefault="006C2C3F">
    <w:pPr>
      <w:pStyle w:val="Header"/>
    </w:pPr>
    <w:r>
      <w:rPr>
        <w:rFonts w:ascii="Arial Narrow" w:hAnsi="Arial Narrow"/>
        <w:sz w:val="16"/>
        <w:szCs w:val="16"/>
      </w:rPr>
      <w:t>Revised 9/15/15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3D67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14153"/>
    <w:rsid w:val="00526B81"/>
    <w:rsid w:val="005522D7"/>
    <w:rsid w:val="00571E0A"/>
    <w:rsid w:val="00584C22"/>
    <w:rsid w:val="00592A95"/>
    <w:rsid w:val="005D1872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C2C3F"/>
    <w:rsid w:val="006D0246"/>
    <w:rsid w:val="006E6117"/>
    <w:rsid w:val="00712045"/>
    <w:rsid w:val="0073025F"/>
    <w:rsid w:val="0073125A"/>
    <w:rsid w:val="007339BD"/>
    <w:rsid w:val="00750AF6"/>
    <w:rsid w:val="007A06B9"/>
    <w:rsid w:val="007A0D46"/>
    <w:rsid w:val="0083170D"/>
    <w:rsid w:val="008829ED"/>
    <w:rsid w:val="00884F7A"/>
    <w:rsid w:val="008C703B"/>
    <w:rsid w:val="008E6C1C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CB5CE0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DE0B56"/>
    <w:rsid w:val="00E375F0"/>
    <w:rsid w:val="00E45868"/>
    <w:rsid w:val="00EA5F2E"/>
    <w:rsid w:val="00EB4FF5"/>
    <w:rsid w:val="00EC6970"/>
    <w:rsid w:val="00ED2398"/>
    <w:rsid w:val="00ED29E0"/>
    <w:rsid w:val="00ED6271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03D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D187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D187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9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1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0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yjdL2n4lZm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rbrown@astat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heath@astate.edu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4518A2" w:rsidP="004518A2">
          <w:pPr>
            <w:pStyle w:val="6B836A6412E24B29900BDB1342DC1F8B6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4518A2" w:rsidP="004518A2">
          <w:pPr>
            <w:pStyle w:val="C1D55687F2614D119953A4490027FD0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4518A2" w:rsidP="004518A2">
          <w:pPr>
            <w:pStyle w:val="39F9A31BE7DE4B97B17BF19C579DD362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518A2"/>
    <w:rsid w:val="004E1A75"/>
    <w:rsid w:val="004E1BC6"/>
    <w:rsid w:val="00587536"/>
    <w:rsid w:val="005D5D2F"/>
    <w:rsid w:val="00623293"/>
    <w:rsid w:val="006C0858"/>
    <w:rsid w:val="00713AC7"/>
    <w:rsid w:val="0088037B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8A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8A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8740-A53B-4164-8680-87276061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Luna Unnold</cp:lastModifiedBy>
  <cp:revision>5</cp:revision>
  <dcterms:created xsi:type="dcterms:W3CDTF">2016-03-22T20:22:00Z</dcterms:created>
  <dcterms:modified xsi:type="dcterms:W3CDTF">2016-05-02T15:36:00Z</dcterms:modified>
</cp:coreProperties>
</file>